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D73FBD" w:rsidRDefault="005F1B20" w:rsidP="00D73FBD">
      <w:pPr>
        <w:jc w:val="center"/>
        <w:rPr>
          <w:b/>
          <w:bCs/>
          <w:i/>
          <w:color w:val="0070C0"/>
          <w:sz w:val="32"/>
        </w:rPr>
      </w:pPr>
      <w:r w:rsidRPr="00D73FBD">
        <w:rPr>
          <w:b/>
          <w:bCs/>
          <w:i/>
          <w:color w:val="0070C0"/>
          <w:sz w:val="32"/>
        </w:rPr>
        <w:t>Get involved and enjoy music at home or in school</w:t>
      </w:r>
      <w:bookmarkStart w:id="0" w:name="_GoBack"/>
      <w:bookmarkEnd w:id="0"/>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Default="00060091" w:rsidP="005F1B20">
      <w:pPr>
        <w:spacing w:before="240"/>
      </w:pPr>
      <w:r>
        <w:t>So here we go with Week 4</w:t>
      </w:r>
      <w:r w:rsidR="005F1B20" w:rsidRPr="005F1B20">
        <w:t>...</w:t>
      </w:r>
    </w:p>
    <w:p w:rsidR="0006432E" w:rsidRPr="00060091" w:rsidRDefault="0006432E" w:rsidP="005F1B20">
      <w:pPr>
        <w:spacing w:before="240"/>
        <w:rPr>
          <w:b/>
        </w:rPr>
      </w:pPr>
      <w:r w:rsidRPr="00060091">
        <w:rPr>
          <w:b/>
          <w:bCs/>
          <w:noProof/>
          <w:lang w:eastAsia="en-GB"/>
        </w:rPr>
        <mc:AlternateContent>
          <mc:Choice Requires="wps">
            <w:drawing>
              <wp:anchor distT="0" distB="0" distL="114300" distR="114300" simplePos="0" relativeHeight="251661312" behindDoc="1" locked="0" layoutInCell="1" allowOverlap="1" wp14:anchorId="28845EC0" wp14:editId="7933B1CE">
                <wp:simplePos x="0" y="0"/>
                <wp:positionH relativeFrom="column">
                  <wp:posOffset>-709930</wp:posOffset>
                </wp:positionH>
                <wp:positionV relativeFrom="paragraph">
                  <wp:posOffset>125095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55.9pt;margin-top:9.8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060091">
        <w:rPr>
          <w:b/>
        </w:rPr>
        <w:t>S</w:t>
      </w:r>
      <w:r w:rsidR="00060091" w:rsidRPr="00060091">
        <w:rPr>
          <w:b/>
        </w:rPr>
        <w:t>uitable for KS1</w:t>
      </w:r>
      <w:r w:rsidRPr="00060091">
        <w:rPr>
          <w:b/>
        </w:rPr>
        <w:t xml:space="preserve"> and above</w:t>
      </w:r>
    </w:p>
    <w:p w:rsidR="005F6D8A" w:rsidRPr="0006432E" w:rsidRDefault="00060091" w:rsidP="005F1B20">
      <w:pPr>
        <w:rPr>
          <w:rFonts w:cstheme="minorHAnsi"/>
          <w:b/>
          <w:bCs/>
        </w:rPr>
      </w:pPr>
      <w:r w:rsidRPr="00060091">
        <w:t>This weeks' song comes from our Music Leader </w:t>
      </w:r>
      <w:hyperlink r:id="rId7" w:history="1">
        <w:r w:rsidRPr="00060091">
          <w:rPr>
            <w:rStyle w:val="Hyperlink"/>
          </w:rPr>
          <w:t>Peter Taylor</w:t>
        </w:r>
      </w:hyperlink>
      <w:r w:rsidRPr="00060091">
        <w:t>. I know we at the Hub have spent lots of time reading during this time at home, have you? We hope you enjoy learning the song 'I like books' this week, </w:t>
      </w:r>
      <w:hyperlink r:id="rId8" w:tgtFrame="_blank" w:history="1">
        <w:r w:rsidRPr="00060091">
          <w:rPr>
            <w:rStyle w:val="Hyperlink"/>
          </w:rPr>
          <w:t>click here to view on YouTube</w:t>
        </w:r>
      </w:hyperlink>
      <w:r w:rsidRPr="00060091">
        <w:t xml:space="preserve"> and sing along to the full </w:t>
      </w:r>
      <w:r>
        <w:t>S</w:t>
      </w:r>
      <w:r w:rsidRPr="00060091">
        <w:t>ong </w:t>
      </w:r>
      <w:hyperlink r:id="rId9" w:tgtFrame="_blank" w:history="1">
        <w:r w:rsidRPr="00060091">
          <w:rPr>
            <w:rStyle w:val="Hyperlink"/>
          </w:rPr>
          <w:t>here</w:t>
        </w:r>
      </w:hyperlink>
      <w:r w:rsidRPr="00060091">
        <w:t>.</w:t>
      </w:r>
    </w:p>
    <w:p w:rsidR="00060091" w:rsidRPr="00060091" w:rsidRDefault="00060091" w:rsidP="00060091">
      <w:pPr>
        <w:rPr>
          <w:b/>
        </w:rPr>
      </w:pPr>
      <w:r w:rsidRPr="00060091">
        <w:rPr>
          <w:noProof/>
          <w:lang w:eastAsia="en-GB"/>
        </w:rPr>
        <mc:AlternateContent>
          <mc:Choice Requires="wps">
            <w:drawing>
              <wp:anchor distT="0" distB="0" distL="114300" distR="114300" simplePos="0" relativeHeight="251663360" behindDoc="1" locked="0" layoutInCell="1" allowOverlap="1" wp14:anchorId="33E41746" wp14:editId="505DA049">
                <wp:simplePos x="0" y="0"/>
                <wp:positionH relativeFrom="column">
                  <wp:posOffset>-603250</wp:posOffset>
                </wp:positionH>
                <wp:positionV relativeFrom="paragraph">
                  <wp:posOffset>257175</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47.5pt;margin-top:20.25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p>
    <w:p w:rsidR="0006432E" w:rsidRPr="00060091" w:rsidRDefault="00060091" w:rsidP="00060091">
      <w:pPr>
        <w:rPr>
          <w:b/>
        </w:rPr>
      </w:pPr>
      <w:r w:rsidRPr="00060091">
        <w:rPr>
          <w:b/>
        </w:rPr>
        <w:t>Suitable for KS2 and above</w:t>
      </w:r>
      <w:r w:rsidR="0006432E" w:rsidRPr="00060091">
        <w:rPr>
          <w:b/>
        </w:rPr>
        <w:t>!</w:t>
      </w:r>
    </w:p>
    <w:p w:rsidR="0006432E" w:rsidRDefault="00D73FBD" w:rsidP="00060091">
      <w:hyperlink r:id="rId10" w:history="1">
        <w:r w:rsidR="00060091" w:rsidRPr="00060091">
          <w:rPr>
            <w:rStyle w:val="Hyperlink"/>
          </w:rPr>
          <w:t>Caroline Hallam</w:t>
        </w:r>
      </w:hyperlink>
      <w:r w:rsidR="00060091" w:rsidRPr="00060091">
        <w:t> has come up with a short challenge for you this week - Rhythm vs Beat! </w:t>
      </w:r>
      <w:hyperlink r:id="rId11" w:tgtFrame="_blank" w:history="1">
        <w:r w:rsidR="00060091" w:rsidRPr="00060091">
          <w:rPr>
            <w:rStyle w:val="Hyperlink"/>
          </w:rPr>
          <w:t>Click here to watch on YouTube</w:t>
        </w:r>
      </w:hyperlink>
      <w:r w:rsidR="00060091" w:rsidRPr="00060091">
        <w:t> and join in. </w:t>
      </w:r>
    </w:p>
    <w:p w:rsidR="00060091" w:rsidRPr="00060091" w:rsidRDefault="00060091" w:rsidP="00060091"/>
    <w:p w:rsidR="00060091" w:rsidRDefault="00060091" w:rsidP="00060091">
      <w:pPr>
        <w:pStyle w:val="NormalWeb"/>
        <w:spacing w:before="0" w:beforeAutospacing="0" w:after="0" w:afterAutospacing="0"/>
        <w:rPr>
          <w:rFonts w:ascii="&amp;quot" w:hAnsi="&amp;quot"/>
          <w:color w:val="3B3B3B"/>
        </w:rPr>
      </w:pPr>
    </w:p>
    <w:p w:rsidR="00060091" w:rsidRDefault="00060091" w:rsidP="00060091">
      <w:pPr>
        <w:pStyle w:val="NormalWeb"/>
        <w:spacing w:before="0" w:beforeAutospacing="0" w:after="0" w:afterAutospacing="0"/>
        <w:rPr>
          <w:rFonts w:ascii="&amp;quot" w:hAnsi="&amp;quot"/>
          <w:color w:val="3B3B3B"/>
        </w:rPr>
      </w:pPr>
      <w:r w:rsidRPr="0006432E">
        <w:rPr>
          <w:rFonts w:cstheme="minorHAnsi"/>
          <w:b/>
          <w:bCs/>
          <w:noProof/>
        </w:rPr>
        <mc:AlternateContent>
          <mc:Choice Requires="wps">
            <w:drawing>
              <wp:anchor distT="0" distB="0" distL="114300" distR="114300" simplePos="0" relativeHeight="251668480" behindDoc="1" locked="0" layoutInCell="1" allowOverlap="1" wp14:anchorId="3EAA454F" wp14:editId="2531B57A">
                <wp:simplePos x="0" y="0"/>
                <wp:positionH relativeFrom="column">
                  <wp:posOffset>-463550</wp:posOffset>
                </wp:positionH>
                <wp:positionV relativeFrom="paragraph">
                  <wp:posOffset>102870</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60091" w:rsidRPr="005E3015" w:rsidRDefault="00060091" w:rsidP="00060091">
                            <w:pPr>
                              <w:jc w:val="center"/>
                              <w:rPr>
                                <w:b/>
                                <w:color w:val="FFFF00"/>
                                <w:lang w:val="en-US"/>
                              </w:rPr>
                            </w:pPr>
                            <w:r w:rsidRPr="005E3015">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36.5pt;margin-top:8.1pt;width:169.85pt;height:74.4pt;rotation:-59922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" fillcolor="#c0504d [3205]" strokecolor="#622423 [1605]" strokeweight="2pt">
                <v:textbox>
                  <w:txbxContent>
                    <w:p w:rsidR="00060091" w:rsidRPr="005E3015" w:rsidRDefault="00060091" w:rsidP="00060091">
                      <w:pPr>
                        <w:jc w:val="center"/>
                        <w:rPr>
                          <w:b/>
                          <w:color w:val="FFFF00"/>
                          <w:lang w:val="en-US"/>
                        </w:rPr>
                      </w:pPr>
                      <w:bookmarkStart w:id="1" w:name="_GoBack"/>
                      <w:r w:rsidRPr="005E3015">
                        <w:rPr>
                          <w:b/>
                          <w:color w:val="FFFF00"/>
                          <w:lang w:val="en-US"/>
                        </w:rPr>
                        <w:t>Signposts!</w:t>
                      </w:r>
                      <w:bookmarkEnd w:id="1"/>
                    </w:p>
                  </w:txbxContent>
                </v:textbox>
                <w10:wrap type="through"/>
              </v:shape>
            </w:pict>
          </mc:Fallback>
        </mc:AlternateContent>
      </w:r>
    </w:p>
    <w:p w:rsidR="00060091" w:rsidRPr="00060091" w:rsidRDefault="00060091" w:rsidP="00060091">
      <w:pPr>
        <w:pStyle w:val="NormalWeb"/>
        <w:spacing w:before="0" w:beforeAutospacing="0" w:after="0" w:afterAutospacing="0"/>
        <w:rPr>
          <w:rFonts w:asciiTheme="minorHAnsi" w:hAnsiTheme="minorHAnsi" w:cstheme="minorHAnsi"/>
          <w:b/>
          <w:color w:val="3B3B3B"/>
        </w:rPr>
      </w:pPr>
      <w:r w:rsidRPr="00060091">
        <w:rPr>
          <w:rFonts w:asciiTheme="minorHAnsi" w:hAnsiTheme="minorHAnsi" w:cstheme="minorHAnsi"/>
          <w:b/>
          <w:color w:val="3B3B3B"/>
        </w:rPr>
        <w:t>JOIN OUR VIRTUAL CHOIRS!</w:t>
      </w:r>
    </w:p>
    <w:p w:rsidR="00060091" w:rsidRPr="00060091" w:rsidRDefault="00060091" w:rsidP="00060091">
      <w:pPr>
        <w:pStyle w:val="NormalWeb"/>
        <w:spacing w:before="0" w:beforeAutospacing="0" w:after="0" w:afterAutospacing="0"/>
        <w:rPr>
          <w:rFonts w:asciiTheme="minorHAnsi" w:hAnsiTheme="minorHAnsi" w:cstheme="minorHAnsi"/>
          <w:color w:val="3B3B3B"/>
        </w:rPr>
      </w:pPr>
      <w:r w:rsidRPr="00060091">
        <w:rPr>
          <w:rFonts w:asciiTheme="minorHAnsi" w:hAnsiTheme="minorHAnsi" w:cstheme="minorHAnsi"/>
          <w:color w:val="3B3B3B"/>
        </w:rPr>
        <w:t>Today's signpost is an exciting one - for the first time since schools closed, you can now sign up as a new member of one of our choirs, completely free of charge! </w:t>
      </w:r>
    </w:p>
    <w:p w:rsidR="00060091" w:rsidRDefault="00060091" w:rsidP="00060091">
      <w:pPr>
        <w:pStyle w:val="NormalWeb"/>
        <w:spacing w:before="0" w:beforeAutospacing="0" w:after="0" w:afterAutospacing="0"/>
        <w:rPr>
          <w:rStyle w:val="Strong"/>
          <w:rFonts w:asciiTheme="minorHAnsi" w:hAnsiTheme="minorHAnsi" w:cstheme="minorHAnsi"/>
          <w:i/>
          <w:iCs/>
          <w:color w:val="3B3B3B"/>
        </w:rPr>
      </w:pPr>
    </w:p>
    <w:p w:rsidR="00060091" w:rsidRDefault="00060091" w:rsidP="00060091">
      <w:pPr>
        <w:pStyle w:val="NormalWeb"/>
        <w:spacing w:before="0" w:beforeAutospacing="0" w:after="0" w:afterAutospacing="0"/>
        <w:rPr>
          <w:rStyle w:val="Strong"/>
          <w:rFonts w:asciiTheme="minorHAnsi" w:hAnsiTheme="minorHAnsi" w:cstheme="minorHAnsi"/>
          <w:i/>
          <w:iCs/>
          <w:color w:val="3B3B3B"/>
        </w:rPr>
      </w:pPr>
    </w:p>
    <w:p w:rsidR="00060091" w:rsidRDefault="00060091" w:rsidP="00060091">
      <w:pPr>
        <w:pStyle w:val="NormalWeb"/>
        <w:spacing w:before="0" w:beforeAutospacing="0" w:after="0" w:afterAutospacing="0"/>
        <w:rPr>
          <w:rStyle w:val="Strong"/>
          <w:rFonts w:asciiTheme="minorHAnsi" w:hAnsiTheme="minorHAnsi" w:cstheme="minorHAnsi"/>
          <w:i/>
          <w:iCs/>
          <w:color w:val="3B3B3B"/>
        </w:rPr>
      </w:pPr>
    </w:p>
    <w:p w:rsidR="00060091" w:rsidRDefault="00060091" w:rsidP="00060091">
      <w:pPr>
        <w:pStyle w:val="NormalWeb"/>
        <w:spacing w:before="0" w:beforeAutospacing="0" w:after="0" w:afterAutospacing="0"/>
        <w:rPr>
          <w:rStyle w:val="Strong"/>
          <w:rFonts w:asciiTheme="minorHAnsi" w:hAnsiTheme="minorHAnsi" w:cstheme="minorHAnsi"/>
          <w:i/>
          <w:iCs/>
          <w:color w:val="3B3B3B"/>
        </w:rPr>
      </w:pPr>
    </w:p>
    <w:p w:rsidR="00060091" w:rsidRPr="00060091" w:rsidRDefault="00060091" w:rsidP="00060091">
      <w:pPr>
        <w:pStyle w:val="NormalWeb"/>
        <w:spacing w:before="0" w:beforeAutospacing="0" w:after="0" w:afterAutospacing="0"/>
        <w:rPr>
          <w:rFonts w:asciiTheme="minorHAnsi" w:hAnsiTheme="minorHAnsi" w:cstheme="minorHAnsi"/>
          <w:color w:val="3B3B3B"/>
        </w:rPr>
      </w:pPr>
      <w:r w:rsidRPr="00060091">
        <w:rPr>
          <w:rStyle w:val="Strong"/>
          <w:rFonts w:asciiTheme="minorHAnsi" w:hAnsiTheme="minorHAnsi" w:cstheme="minorHAnsi"/>
          <w:i/>
          <w:iCs/>
          <w:color w:val="3B3B3B"/>
        </w:rPr>
        <w:t>Festival Choir</w:t>
      </w:r>
    </w:p>
    <w:p w:rsidR="00060091" w:rsidRDefault="00060091" w:rsidP="00060091">
      <w:pPr>
        <w:pStyle w:val="NormalWeb"/>
        <w:spacing w:before="0" w:beforeAutospacing="0" w:after="0" w:afterAutospacing="0"/>
        <w:rPr>
          <w:rFonts w:asciiTheme="minorHAnsi" w:hAnsiTheme="minorHAnsi" w:cstheme="minorHAnsi"/>
          <w:color w:val="3B3B3B"/>
        </w:rPr>
      </w:pPr>
      <w:r w:rsidRPr="00060091">
        <w:rPr>
          <w:rFonts w:asciiTheme="minorHAnsi" w:hAnsiTheme="minorHAnsi" w:cstheme="minorHAnsi"/>
          <w:color w:val="3B3B3B"/>
        </w:rPr>
        <w:t>Tuesdays 3.30pm-4.30pm</w:t>
      </w:r>
      <w:proofErr w:type="gramStart"/>
      <w:r w:rsidRPr="00060091">
        <w:rPr>
          <w:rFonts w:asciiTheme="minorHAnsi" w:hAnsiTheme="minorHAnsi" w:cstheme="minorHAnsi"/>
          <w:color w:val="3B3B3B"/>
        </w:rPr>
        <w:t>  </w:t>
      </w:r>
      <w:proofErr w:type="gramEnd"/>
      <w:r w:rsidRPr="00060091">
        <w:rPr>
          <w:rFonts w:asciiTheme="minorHAnsi" w:hAnsiTheme="minorHAnsi" w:cstheme="minorHAnsi"/>
          <w:color w:val="3B3B3B"/>
        </w:rPr>
        <w:br/>
        <w:t>Choir Leader - </w:t>
      </w:r>
      <w:hyperlink r:id="rId12" w:history="1">
        <w:r w:rsidRPr="00060091">
          <w:rPr>
            <w:rStyle w:val="Hyperlink"/>
            <w:rFonts w:asciiTheme="minorHAnsi" w:hAnsiTheme="minorHAnsi" w:cstheme="minorHAnsi"/>
            <w:color w:val="273583"/>
          </w:rPr>
          <w:t>Laura Steelyard </w:t>
        </w:r>
      </w:hyperlink>
      <w:r w:rsidRPr="00060091">
        <w:rPr>
          <w:rFonts w:asciiTheme="minorHAnsi" w:hAnsiTheme="minorHAnsi" w:cstheme="minorHAnsi"/>
          <w:color w:val="3B3B3B"/>
        </w:rPr>
        <w:t> </w:t>
      </w:r>
      <w:r w:rsidRPr="00060091">
        <w:rPr>
          <w:rFonts w:asciiTheme="minorHAnsi" w:hAnsiTheme="minorHAnsi" w:cstheme="minorHAnsi"/>
          <w:color w:val="3B3B3B"/>
        </w:rPr>
        <w:br/>
        <w:t>Age - Y3-Y6 </w:t>
      </w:r>
      <w:r w:rsidRPr="00060091">
        <w:rPr>
          <w:rFonts w:asciiTheme="minorHAnsi" w:hAnsiTheme="minorHAnsi" w:cstheme="minorHAnsi"/>
          <w:color w:val="3B3B3B"/>
        </w:rPr>
        <w:br/>
        <w:t>Price - No charge </w:t>
      </w:r>
    </w:p>
    <w:p w:rsidR="00060091" w:rsidRPr="00060091" w:rsidRDefault="00060091" w:rsidP="00060091">
      <w:pPr>
        <w:pStyle w:val="NormalWeb"/>
        <w:spacing w:before="0" w:beforeAutospacing="0" w:after="0" w:afterAutospacing="0"/>
        <w:rPr>
          <w:rFonts w:asciiTheme="minorHAnsi" w:hAnsiTheme="minorHAnsi" w:cstheme="minorHAnsi"/>
          <w:color w:val="3B3B3B"/>
        </w:rPr>
      </w:pPr>
    </w:p>
    <w:p w:rsidR="00060091" w:rsidRDefault="00060091" w:rsidP="00060091">
      <w:pPr>
        <w:pStyle w:val="NormalWeb"/>
        <w:spacing w:before="0" w:beforeAutospacing="0" w:after="0" w:afterAutospacing="0"/>
        <w:rPr>
          <w:rStyle w:val="Strong"/>
          <w:rFonts w:asciiTheme="minorHAnsi" w:hAnsiTheme="minorHAnsi" w:cstheme="minorHAnsi"/>
          <w:color w:val="3B3B3B"/>
        </w:rPr>
      </w:pPr>
      <w:r w:rsidRPr="00060091">
        <w:rPr>
          <w:rFonts w:asciiTheme="minorHAnsi" w:hAnsiTheme="minorHAnsi" w:cstheme="minorHAnsi"/>
          <w:color w:val="3B3B3B"/>
        </w:rPr>
        <w:t>This is an exciting, safe space for children to get singing, moving and performing! We are working on songs for group recordings as well as making sure there is time to socialise and gel as a group. Each activity is fun, engaging and really easy to take part in so no experience is necessary. The current members have been excited about the new virtual challenges so we are really pleased we can take the next step of inviting new members to join us!  </w:t>
      </w:r>
      <w:r w:rsidRPr="00060091">
        <w:rPr>
          <w:rFonts w:asciiTheme="minorHAnsi" w:hAnsiTheme="minorHAnsi" w:cstheme="minorHAnsi"/>
          <w:color w:val="3B3B3B"/>
        </w:rPr>
        <w:br/>
      </w:r>
      <w:proofErr w:type="gramStart"/>
      <w:r w:rsidRPr="00060091">
        <w:rPr>
          <w:rStyle w:val="Strong"/>
          <w:rFonts w:asciiTheme="minorHAnsi" w:hAnsiTheme="minorHAnsi" w:cstheme="minorHAnsi"/>
          <w:color w:val="3B3B3B"/>
        </w:rPr>
        <w:t>For more information and to sign up </w:t>
      </w:r>
      <w:hyperlink r:id="rId13" w:history="1">
        <w:r w:rsidRPr="00060091">
          <w:rPr>
            <w:rStyle w:val="Hyperlink"/>
            <w:rFonts w:asciiTheme="minorHAnsi" w:hAnsiTheme="minorHAnsi" w:cstheme="minorHAnsi"/>
            <w:b/>
            <w:bCs/>
            <w:color w:val="273583"/>
          </w:rPr>
          <w:t>click here</w:t>
        </w:r>
      </w:hyperlink>
      <w:r w:rsidRPr="00060091">
        <w:rPr>
          <w:rStyle w:val="Strong"/>
          <w:rFonts w:asciiTheme="minorHAnsi" w:hAnsiTheme="minorHAnsi" w:cstheme="minorHAnsi"/>
          <w:color w:val="3B3B3B"/>
        </w:rPr>
        <w:t>.</w:t>
      </w:r>
      <w:proofErr w:type="gramEnd"/>
      <w:r w:rsidRPr="00060091">
        <w:rPr>
          <w:rStyle w:val="Strong"/>
          <w:rFonts w:asciiTheme="minorHAnsi" w:hAnsiTheme="minorHAnsi" w:cstheme="minorHAnsi"/>
          <w:color w:val="3B3B3B"/>
        </w:rPr>
        <w:t> </w:t>
      </w:r>
    </w:p>
    <w:p w:rsidR="00060091" w:rsidRPr="00060091" w:rsidRDefault="00060091" w:rsidP="00060091">
      <w:pPr>
        <w:pStyle w:val="NormalWeb"/>
        <w:spacing w:before="0" w:beforeAutospacing="0" w:after="0" w:afterAutospacing="0"/>
        <w:rPr>
          <w:rFonts w:asciiTheme="minorHAnsi" w:hAnsiTheme="minorHAnsi" w:cstheme="minorHAnsi"/>
          <w:color w:val="3B3B3B"/>
        </w:rPr>
      </w:pPr>
    </w:p>
    <w:p w:rsidR="00060091" w:rsidRPr="00060091" w:rsidRDefault="00060091" w:rsidP="00060091">
      <w:pPr>
        <w:pStyle w:val="NormalWeb"/>
        <w:spacing w:before="0" w:beforeAutospacing="0" w:after="0" w:afterAutospacing="0"/>
        <w:rPr>
          <w:rFonts w:asciiTheme="minorHAnsi" w:hAnsiTheme="minorHAnsi" w:cstheme="minorHAnsi"/>
          <w:color w:val="3B3B3B"/>
        </w:rPr>
      </w:pPr>
      <w:r w:rsidRPr="00060091">
        <w:rPr>
          <w:rStyle w:val="Strong"/>
          <w:rFonts w:asciiTheme="minorHAnsi" w:hAnsiTheme="minorHAnsi" w:cstheme="minorHAnsi"/>
          <w:i/>
          <w:iCs/>
          <w:color w:val="3B3B3B"/>
        </w:rPr>
        <w:t>Senior Choir </w:t>
      </w:r>
    </w:p>
    <w:p w:rsidR="00060091" w:rsidRDefault="00060091" w:rsidP="00060091">
      <w:pPr>
        <w:pStyle w:val="NormalWeb"/>
        <w:spacing w:before="0" w:beforeAutospacing="0" w:after="0" w:afterAutospacing="0"/>
        <w:rPr>
          <w:rFonts w:asciiTheme="minorHAnsi" w:hAnsiTheme="minorHAnsi" w:cstheme="minorHAnsi"/>
          <w:color w:val="3B3B3B"/>
        </w:rPr>
      </w:pPr>
      <w:r w:rsidRPr="00060091">
        <w:rPr>
          <w:rFonts w:asciiTheme="minorHAnsi" w:hAnsiTheme="minorHAnsi" w:cstheme="minorHAnsi"/>
          <w:color w:val="3B3B3B"/>
        </w:rPr>
        <w:t>Tuesdays 11.30am-12.30pm </w:t>
      </w:r>
      <w:r w:rsidRPr="00060091">
        <w:rPr>
          <w:rFonts w:asciiTheme="minorHAnsi" w:hAnsiTheme="minorHAnsi" w:cstheme="minorHAnsi"/>
          <w:color w:val="3B3B3B"/>
        </w:rPr>
        <w:br/>
        <w:t>Choir Leader - </w:t>
      </w:r>
      <w:hyperlink r:id="rId14" w:history="1">
        <w:r w:rsidRPr="00060091">
          <w:rPr>
            <w:rStyle w:val="Hyperlink"/>
            <w:rFonts w:asciiTheme="minorHAnsi" w:hAnsiTheme="minorHAnsi" w:cstheme="minorHAnsi"/>
            <w:color w:val="273583"/>
          </w:rPr>
          <w:t>Caroline Hallam </w:t>
        </w:r>
      </w:hyperlink>
      <w:r w:rsidRPr="00060091">
        <w:rPr>
          <w:rFonts w:asciiTheme="minorHAnsi" w:hAnsiTheme="minorHAnsi" w:cstheme="minorHAnsi"/>
          <w:color w:val="3B3B3B"/>
        </w:rPr>
        <w:t> </w:t>
      </w:r>
      <w:r w:rsidRPr="00060091">
        <w:rPr>
          <w:rFonts w:asciiTheme="minorHAnsi" w:hAnsiTheme="minorHAnsi" w:cstheme="minorHAnsi"/>
          <w:color w:val="3B3B3B"/>
        </w:rPr>
        <w:br/>
        <w:t>Age - Y7-Y13 </w:t>
      </w:r>
      <w:r w:rsidRPr="00060091">
        <w:rPr>
          <w:rFonts w:asciiTheme="minorHAnsi" w:hAnsiTheme="minorHAnsi" w:cstheme="minorHAnsi"/>
          <w:color w:val="3B3B3B"/>
        </w:rPr>
        <w:br/>
        <w:t>Price - No Charge </w:t>
      </w:r>
    </w:p>
    <w:p w:rsidR="00060091" w:rsidRPr="00060091" w:rsidRDefault="00060091" w:rsidP="00060091">
      <w:pPr>
        <w:pStyle w:val="NormalWeb"/>
        <w:spacing w:before="0" w:beforeAutospacing="0" w:after="0" w:afterAutospacing="0"/>
        <w:rPr>
          <w:rFonts w:asciiTheme="minorHAnsi" w:hAnsiTheme="minorHAnsi" w:cstheme="minorHAnsi"/>
          <w:color w:val="3B3B3B"/>
        </w:rPr>
      </w:pPr>
    </w:p>
    <w:p w:rsidR="00060091" w:rsidRPr="00060091" w:rsidRDefault="00060091" w:rsidP="00060091">
      <w:pPr>
        <w:pStyle w:val="NormalWeb"/>
        <w:spacing w:before="0" w:beforeAutospacing="0" w:after="0" w:afterAutospacing="0"/>
        <w:rPr>
          <w:rStyle w:val="Strong"/>
          <w:rFonts w:asciiTheme="minorHAnsi" w:hAnsiTheme="minorHAnsi" w:cstheme="minorHAnsi"/>
          <w:color w:val="3B3B3B"/>
        </w:rPr>
      </w:pPr>
      <w:r w:rsidRPr="00060091">
        <w:rPr>
          <w:rFonts w:asciiTheme="minorHAnsi" w:hAnsiTheme="minorHAnsi" w:cstheme="minorHAnsi"/>
          <w:color w:val="3B3B3B"/>
        </w:rPr>
        <w:t>Are you Y7-Y13 with a passion for singing? Come and join Sheffield Music Hub's Virtual Senior Choir. Run by experienced choral conductor and singing specialist </w:t>
      </w:r>
      <w:hyperlink r:id="rId15" w:history="1">
        <w:r w:rsidRPr="00060091">
          <w:rPr>
            <w:rStyle w:val="Hyperlink"/>
            <w:rFonts w:asciiTheme="minorHAnsi" w:hAnsiTheme="minorHAnsi" w:cstheme="minorHAnsi"/>
            <w:color w:val="273583"/>
          </w:rPr>
          <w:t>Caroline Hallam</w:t>
        </w:r>
      </w:hyperlink>
      <w:r w:rsidRPr="00060091">
        <w:rPr>
          <w:rFonts w:asciiTheme="minorHAnsi" w:hAnsiTheme="minorHAnsi" w:cstheme="minorHAnsi"/>
          <w:color w:val="3B3B3B"/>
        </w:rPr>
        <w:t>, the choir aims to bring young people from all across the city together to develop their vocal skills, musicality and to have loads of fun making and recording music together. </w:t>
      </w:r>
      <w:r w:rsidRPr="00060091">
        <w:rPr>
          <w:rFonts w:asciiTheme="minorHAnsi" w:hAnsiTheme="minorHAnsi" w:cstheme="minorHAnsi"/>
          <w:color w:val="3B3B3B"/>
        </w:rPr>
        <w:br/>
        <w:t>We are super excited to be working with members from the internationally acclaimed vocal ensemble </w:t>
      </w:r>
      <w:hyperlink r:id="rId16" w:tgtFrame="_blank" w:history="1">
        <w:r w:rsidRPr="00060091">
          <w:rPr>
            <w:rStyle w:val="Hyperlink"/>
            <w:rFonts w:asciiTheme="minorHAnsi" w:hAnsiTheme="minorHAnsi" w:cstheme="minorHAnsi"/>
            <w:color w:val="273583"/>
          </w:rPr>
          <w:t>Apollo5</w:t>
        </w:r>
      </w:hyperlink>
      <w:r w:rsidRPr="00060091">
        <w:rPr>
          <w:rFonts w:asciiTheme="minorHAnsi" w:hAnsiTheme="minorHAnsi" w:cstheme="minorHAnsi"/>
          <w:color w:val="3B3B3B"/>
        </w:rPr>
        <w:t>. This is an opportunity to learn from some of the best vocalists in the county. </w:t>
      </w:r>
      <w:r w:rsidRPr="00060091">
        <w:rPr>
          <w:rFonts w:asciiTheme="minorHAnsi" w:hAnsiTheme="minorHAnsi" w:cstheme="minorHAnsi"/>
          <w:color w:val="3B3B3B"/>
        </w:rPr>
        <w:br/>
      </w:r>
      <w:proofErr w:type="gramStart"/>
      <w:r w:rsidRPr="00060091">
        <w:rPr>
          <w:rStyle w:val="Strong"/>
          <w:rFonts w:asciiTheme="minorHAnsi" w:hAnsiTheme="minorHAnsi" w:cstheme="minorHAnsi"/>
          <w:color w:val="3B3B3B"/>
        </w:rPr>
        <w:t>For more information and to sign up </w:t>
      </w:r>
      <w:hyperlink r:id="rId17" w:history="1">
        <w:r w:rsidRPr="00060091">
          <w:rPr>
            <w:rStyle w:val="Hyperlink"/>
            <w:rFonts w:asciiTheme="minorHAnsi" w:hAnsiTheme="minorHAnsi" w:cstheme="minorHAnsi"/>
            <w:b/>
            <w:bCs/>
            <w:color w:val="273583"/>
          </w:rPr>
          <w:t>click here.</w:t>
        </w:r>
        <w:proofErr w:type="gramEnd"/>
        <w:r w:rsidRPr="00060091">
          <w:rPr>
            <w:rStyle w:val="Hyperlink"/>
            <w:rFonts w:asciiTheme="minorHAnsi" w:hAnsiTheme="minorHAnsi" w:cstheme="minorHAnsi"/>
            <w:b/>
            <w:bCs/>
            <w:color w:val="273583"/>
          </w:rPr>
          <w:t> </w:t>
        </w:r>
      </w:hyperlink>
    </w:p>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18" w:tgtFrame="_blank" w:history="1">
                              <w:r w:rsidRPr="005E3015">
                                <w:rPr>
                                  <w:rStyle w:val="Hyperlink"/>
                                  <w:color w:val="FFFF00"/>
                                </w:rPr>
                                <w:t>Facebook</w:t>
                              </w:r>
                            </w:hyperlink>
                            <w:r w:rsidRPr="005E3015">
                              <w:rPr>
                                <w:color w:val="FFFF00"/>
                              </w:rPr>
                              <w:t xml:space="preserve"> or </w:t>
                            </w:r>
                            <w:hyperlink r:id="rId19"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0" w:tgtFrame="_blank" w:history="1">
                        <w:r w:rsidRPr="005E3015">
                          <w:rPr>
                            <w:rStyle w:val="Hyperlink"/>
                            <w:color w:val="FFFF00"/>
                          </w:rPr>
                          <w:t>Facebook</w:t>
                        </w:r>
                      </w:hyperlink>
                      <w:r w:rsidRPr="005E3015">
                        <w:rPr>
                          <w:color w:val="FFFF00"/>
                        </w:rPr>
                        <w:t xml:space="preserve"> or </w:t>
                      </w:r>
                      <w:hyperlink r:id="rId21"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60091"/>
    <w:rsid w:val="0006432E"/>
    <w:rsid w:val="000F741A"/>
    <w:rsid w:val="003848F0"/>
    <w:rsid w:val="004F2A47"/>
    <w:rsid w:val="005E3015"/>
    <w:rsid w:val="005F1B20"/>
    <w:rsid w:val="005F6D8A"/>
    <w:rsid w:val="007E136F"/>
    <w:rsid w:val="00883F2A"/>
    <w:rsid w:val="00BB35DC"/>
    <w:rsid w:val="00CC47E9"/>
    <w:rsid w:val="00D32407"/>
    <w:rsid w:val="00D57C54"/>
    <w:rsid w:val="00D73FBD"/>
    <w:rsid w:val="00E15C1B"/>
    <w:rsid w:val="00E3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semiHidden/>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semiHidden/>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862">
      <w:bodyDiv w:val="1"/>
      <w:marLeft w:val="0"/>
      <w:marRight w:val="0"/>
      <w:marTop w:val="0"/>
      <w:marBottom w:val="0"/>
      <w:divBdr>
        <w:top w:val="none" w:sz="0" w:space="0" w:color="auto"/>
        <w:left w:val="none" w:sz="0" w:space="0" w:color="auto"/>
        <w:bottom w:val="none" w:sz="0" w:space="0" w:color="auto"/>
        <w:right w:val="none" w:sz="0" w:space="0" w:color="auto"/>
      </w:divBdr>
    </w:div>
    <w:div w:id="2037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f7DVD4y1Ok" TargetMode="External"/><Relationship Id="rId13" Type="http://schemas.openxmlformats.org/officeDocument/2006/relationships/hyperlink" Target="https://www.sheffieldmusichub.org/sing-and-play/music-hub-festival-choir" TargetMode="External"/><Relationship Id="rId18" Type="http://schemas.openxmlformats.org/officeDocument/2006/relationships/hyperlink" Target="https://www.facebook.com/SheffMusicHub/" TargetMode="External"/><Relationship Id="rId3" Type="http://schemas.microsoft.com/office/2007/relationships/stylesWithEffects" Target="stylesWithEffects.xml"/><Relationship Id="rId21" Type="http://schemas.openxmlformats.org/officeDocument/2006/relationships/hyperlink" Target="https://twitter.com/SheffMusicHub" TargetMode="External"/><Relationship Id="rId7" Type="http://schemas.openxmlformats.org/officeDocument/2006/relationships/hyperlink" Target="https://www.sheffieldmusichub.org/schools/music-leaders/peter-taylor" TargetMode="External"/><Relationship Id="rId12" Type="http://schemas.openxmlformats.org/officeDocument/2006/relationships/hyperlink" Target="https://www.sheffieldmusichub.org/schools/music-leaders/laura-lister-voice" TargetMode="External"/><Relationship Id="rId17" Type="http://schemas.openxmlformats.org/officeDocument/2006/relationships/hyperlink" Target="https://www.sheffieldmusichub.org/sing-and-play/senior-choir" TargetMode="External"/><Relationship Id="rId2" Type="http://schemas.openxmlformats.org/officeDocument/2006/relationships/styles" Target="styles.xml"/><Relationship Id="rId16" Type="http://schemas.openxmlformats.org/officeDocument/2006/relationships/hyperlink" Target="http://www.apollo5.co.uk/" TargetMode="External"/><Relationship Id="rId20" Type="http://schemas.openxmlformats.org/officeDocument/2006/relationships/hyperlink" Target="https://www.facebook.com/SheffMusicHu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lUYUWBSTn0Y&amp;feature=youtu.be" TargetMode="External"/><Relationship Id="rId5" Type="http://schemas.openxmlformats.org/officeDocument/2006/relationships/webSettings" Target="webSettings.xml"/><Relationship Id="rId15" Type="http://schemas.openxmlformats.org/officeDocument/2006/relationships/hyperlink" Target="https://www.sheffieldmusichub.org/schools/music-leaders/caroline-hallam-singing" TargetMode="External"/><Relationship Id="rId23" Type="http://schemas.openxmlformats.org/officeDocument/2006/relationships/theme" Target="theme/theme1.xml"/><Relationship Id="rId10" Type="http://schemas.openxmlformats.org/officeDocument/2006/relationships/hyperlink" Target="https://www.sheffieldmusichub.org/schools/music-leaders/caroline-hallam-singing" TargetMode="External"/><Relationship Id="rId19" Type="http://schemas.openxmlformats.org/officeDocument/2006/relationships/hyperlink" Target="https://twitter.com/SheffMusicHub" TargetMode="External"/><Relationship Id="rId4" Type="http://schemas.openxmlformats.org/officeDocument/2006/relationships/settings" Target="settings.xml"/><Relationship Id="rId9" Type="http://schemas.openxmlformats.org/officeDocument/2006/relationships/hyperlink" Target="https://www.youtube.com/watch?v=xXoHimZ4HrA" TargetMode="External"/><Relationship Id="rId14" Type="http://schemas.openxmlformats.org/officeDocument/2006/relationships/hyperlink" Target="https://www.sheffieldmusichub.org/schools/music-leaders/caroline-hallam-sing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4</cp:revision>
  <cp:lastPrinted>2020-05-21T08:59:00Z</cp:lastPrinted>
  <dcterms:created xsi:type="dcterms:W3CDTF">2020-06-09T08:55:00Z</dcterms:created>
  <dcterms:modified xsi:type="dcterms:W3CDTF">2020-06-09T09:03:00Z</dcterms:modified>
</cp:coreProperties>
</file>